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8" w:rsidRDefault="00EC2D38" w:rsidP="00EC2D38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Extraordinaria</w:t>
      </w:r>
      <w:r w:rsidRPr="008C1249">
        <w:rPr>
          <w:rFonts w:ascii="Arial" w:hAnsi="Arial" w:cs="Arial"/>
          <w:sz w:val="24"/>
          <w:szCs w:val="24"/>
        </w:rPr>
        <w:t>.</w:t>
      </w: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EC2D38" w:rsidRDefault="00EC2D38" w:rsidP="00EC2D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EC2D38" w:rsidRPr="00FE553D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C2D38" w:rsidRDefault="00EC2D38" w:rsidP="00EC2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Pr="00E81480">
        <w:rPr>
          <w:rFonts w:ascii="Arial" w:hAnsi="Arial" w:cs="Arial"/>
          <w:b/>
          <w:sz w:val="24"/>
          <w:szCs w:val="24"/>
        </w:rPr>
        <w:t xml:space="preserve">SESION </w:t>
      </w:r>
      <w:r>
        <w:rPr>
          <w:rFonts w:ascii="Arial" w:hAnsi="Arial" w:cs="Arial"/>
          <w:b/>
          <w:sz w:val="24"/>
          <w:szCs w:val="24"/>
        </w:rPr>
        <w:t>EXTRAORDINARIA</w:t>
      </w:r>
      <w:r w:rsidRPr="00E81480">
        <w:rPr>
          <w:rFonts w:ascii="Arial" w:hAnsi="Arial" w:cs="Arial"/>
          <w:b/>
          <w:sz w:val="24"/>
          <w:szCs w:val="24"/>
        </w:rPr>
        <w:t xml:space="preserve"> NUMERO</w:t>
      </w:r>
      <w:r>
        <w:rPr>
          <w:rFonts w:ascii="Arial" w:hAnsi="Arial" w:cs="Arial"/>
          <w:b/>
          <w:sz w:val="24"/>
          <w:szCs w:val="24"/>
        </w:rPr>
        <w:t xml:space="preserve"> 14</w:t>
      </w:r>
      <w:r w:rsidR="00BA35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CATORCE</w:t>
      </w:r>
      <w:r w:rsidR="00BA3523">
        <w:rPr>
          <w:rFonts w:ascii="Arial" w:hAnsi="Arial" w:cs="Arial"/>
          <w:b/>
          <w:sz w:val="24"/>
          <w:szCs w:val="24"/>
        </w:rPr>
        <w:t xml:space="preserve"> </w:t>
      </w:r>
      <w:r w:rsidRPr="00E81480">
        <w:rPr>
          <w:rFonts w:ascii="Arial" w:hAnsi="Arial" w:cs="Arial"/>
          <w:sz w:val="24"/>
          <w:szCs w:val="24"/>
        </w:rPr>
        <w:t>de Ayuntamiento a celebrarse el día</w:t>
      </w:r>
      <w:r w:rsidR="00BA35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01</w:t>
      </w:r>
      <w:r w:rsidR="00BA352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PRIMERO</w:t>
      </w:r>
      <w:r w:rsidRPr="002F5679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ABRIL</w:t>
      </w:r>
      <w:r w:rsidRPr="002F5679">
        <w:rPr>
          <w:rFonts w:ascii="Arial" w:hAnsi="Arial" w:cs="Arial"/>
          <w:b/>
          <w:sz w:val="24"/>
          <w:szCs w:val="24"/>
        </w:rPr>
        <w:t xml:space="preserve"> DE 2019, DOS MIL DIECINUEVE A LAS </w:t>
      </w:r>
      <w:r w:rsidRPr="00BB2935">
        <w:rPr>
          <w:rFonts w:ascii="Arial" w:hAnsi="Arial" w:cs="Arial"/>
          <w:b/>
          <w:sz w:val="24"/>
          <w:szCs w:val="24"/>
        </w:rPr>
        <w:t>18:00 DIECIOCHO</w:t>
      </w:r>
      <w:r w:rsidRPr="002F5679">
        <w:rPr>
          <w:rFonts w:ascii="Arial" w:hAnsi="Arial" w:cs="Arial"/>
          <w:b/>
          <w:sz w:val="24"/>
          <w:szCs w:val="24"/>
        </w:rPr>
        <w:t xml:space="preserve"> HORAS,</w:t>
      </w:r>
      <w:r w:rsidRPr="00394132">
        <w:rPr>
          <w:rFonts w:ascii="Arial" w:hAnsi="Arial" w:cs="Arial"/>
          <w:b/>
          <w:sz w:val="24"/>
          <w:szCs w:val="24"/>
        </w:rPr>
        <w:t xml:space="preserve"> EN EL CENTRO DE DESARROLLO COMUNITARIO, UBICADO EN AVENIDA</w:t>
      </w:r>
      <w:r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Pr="000A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sesión que se celebra conforme al siguiente:</w:t>
      </w:r>
    </w:p>
    <w:p w:rsidR="00EC2D3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</w:p>
    <w:p w:rsidR="00EC2D38" w:rsidRPr="008C13F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2F5679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LISTA DE ASISTENCIA.</w:t>
      </w:r>
    </w:p>
    <w:p w:rsidR="00EC2D38" w:rsidRPr="002F5679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EC2D38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DECLARACIÓN DE QUÓRUM LEGAL Y APERTURA DE LA SESIÓN.</w:t>
      </w:r>
    </w:p>
    <w:p w:rsidR="0034172D" w:rsidRPr="0034172D" w:rsidRDefault="0034172D" w:rsidP="0034172D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EC2D38" w:rsidRPr="008E2681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INICIATIVA CON TURNO A LA COMISIÓN EDILICIA DE GOBERNACIÓN, QUE TIENE POR OBJETO SE APRUEBE Y AUTORICEN LAS REFORMAS Y ADICIONES AL REGLAMENTO PARA EL FUNCIONAMIENTO DE GIROS COMERCIALES, INDUSTRIALES Y DE PRESTACIÓN DE SERVICIOS EN EL MUNICIPIO DE ZAPOTLANEJO Y EL REGLAMENTO DE POLICÍA Y BUEN GOBIERNO DE ZAPOTLANEJO, JALISCO. </w:t>
      </w:r>
    </w:p>
    <w:p w:rsidR="00EC2D38" w:rsidRPr="008E2681" w:rsidRDefault="00EC2D38" w:rsidP="00EC2D38">
      <w:pPr>
        <w:pStyle w:val="Prrafodelista"/>
        <w:rPr>
          <w:rFonts w:ascii="Arial" w:hAnsi="Arial" w:cs="Arial"/>
        </w:rPr>
      </w:pPr>
    </w:p>
    <w:p w:rsidR="00EC2D38" w:rsidRPr="00EC2D38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TURNO A LA COMISIÓN EDILICIA </w:t>
      </w:r>
      <w:r>
        <w:rPr>
          <w:rFonts w:ascii="Arial" w:hAnsi="Arial" w:cs="Arial"/>
          <w:szCs w:val="28"/>
        </w:rPr>
        <w:t xml:space="preserve">DE GOBERNACIÓN, QUE TIENE POR OBJETO SE APRUEBE Y AUTORICE LA EXPEDICIÓN DEL REGLAMENTO PARA LA PROTECCIÓN AMBIENTE Y PRESERVACIÓN ECOLÓGICA DE ZAPOTLANEJO, JALISCO, SE ABROGUE CUALQUIER ORDENAMIENTO, REGLAMENTO QUE CONTRAVENGA LO DISPUESTO POR ESTE. </w:t>
      </w:r>
    </w:p>
    <w:p w:rsidR="00EC2D38" w:rsidRPr="00EC2D38" w:rsidRDefault="00EC2D38" w:rsidP="00EC2D38">
      <w:pPr>
        <w:pStyle w:val="Prrafodelista"/>
        <w:rPr>
          <w:rFonts w:ascii="Arial" w:hAnsi="Arial" w:cs="Arial"/>
        </w:rPr>
      </w:pPr>
    </w:p>
    <w:p w:rsidR="00EC2D38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DICTAMEN MEDIANTE EL CUAL SE SOLICITA AL CONGRESO DEL ESTADO DE JALISCO, ELEVAR A LA CÁMARA DE DIPUTADOS DEL CONGRESO DE LA UNIÓN, INICIATIVA DE DECRETO QUE REFORMA EL ARTÍCULO 153 DEL CÓDIGO NACIONAL DE PROCEDIMIENTOS PENALES.</w:t>
      </w:r>
    </w:p>
    <w:p w:rsidR="00EC2D38" w:rsidRPr="00EC2D38" w:rsidRDefault="00EC2D38" w:rsidP="00EC2D38">
      <w:pPr>
        <w:pStyle w:val="Prrafodelista"/>
        <w:rPr>
          <w:rFonts w:ascii="Arial" w:hAnsi="Arial" w:cs="Arial"/>
        </w:rPr>
      </w:pPr>
    </w:p>
    <w:p w:rsidR="0034172D" w:rsidRDefault="0034172D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DICTAMEN MEDIANTE EL CUAL SE SOMETE A LA CONSIDERACIÓN DEL CONGRESO DEL ESTADO DE JALISCO, LA SIGUIENTE INICIATIVA DE LEY QUE ABROGA LA LEY DE VIGILANCIA Y EJECUCIÓN DE MEDIDAS CAUTELARES DEL ESTADO DE JALISCO Y EXPIDE LA LEY DE EVALUACIÓN Y SUPERVISIÓN DE MEDIDAS CAUTELARES Y SUSPENSIÓN CONDICIONAL DEL PROCESO DEL ESTADO DE JALISCO.</w:t>
      </w:r>
    </w:p>
    <w:p w:rsidR="0034172D" w:rsidRPr="0034172D" w:rsidRDefault="0034172D" w:rsidP="0034172D">
      <w:pPr>
        <w:pStyle w:val="Prrafodelista"/>
        <w:rPr>
          <w:rFonts w:ascii="Arial" w:hAnsi="Arial" w:cs="Arial"/>
        </w:rPr>
      </w:pPr>
    </w:p>
    <w:p w:rsidR="00EC2D38" w:rsidRPr="0034172D" w:rsidRDefault="00EC2D38" w:rsidP="0034172D">
      <w:pPr>
        <w:spacing w:line="256" w:lineRule="auto"/>
        <w:jc w:val="both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3D6293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MARZO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EC2D38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EB2BE9" w:rsidRDefault="00EB2BE9"/>
    <w:sectPr w:rsidR="00EB2BE9" w:rsidSect="0034172D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D38"/>
    <w:rsid w:val="00035CB1"/>
    <w:rsid w:val="001F5DBE"/>
    <w:rsid w:val="0034172D"/>
    <w:rsid w:val="003D6293"/>
    <w:rsid w:val="00781A45"/>
    <w:rsid w:val="007D72AF"/>
    <w:rsid w:val="00BA3523"/>
    <w:rsid w:val="00EB2BE9"/>
    <w:rsid w:val="00EC2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1862C-862B-4695-9B2A-377F8EA5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2019-04-01T15:48:00Z</cp:lastPrinted>
  <dcterms:created xsi:type="dcterms:W3CDTF">2019-06-04T16:28:00Z</dcterms:created>
  <dcterms:modified xsi:type="dcterms:W3CDTF">2019-06-04T16:28:00Z</dcterms:modified>
</cp:coreProperties>
</file>